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A8" w:rsidRPr="005869A8" w:rsidRDefault="005869A8" w:rsidP="00586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9A8">
        <w:rPr>
          <w:rFonts w:ascii="Times New Roman" w:hAnsi="Times New Roman" w:cs="Times New Roman"/>
          <w:b/>
          <w:sz w:val="28"/>
          <w:szCs w:val="28"/>
        </w:rPr>
        <w:t>Безопасность при использовании пиротехники</w:t>
      </w:r>
    </w:p>
    <w:p w:rsidR="005869A8" w:rsidRPr="005869A8" w:rsidRDefault="005869A8" w:rsidP="005869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9A8">
        <w:rPr>
          <w:rFonts w:ascii="Times New Roman" w:hAnsi="Times New Roman" w:cs="Times New Roman"/>
          <w:sz w:val="28"/>
          <w:szCs w:val="28"/>
        </w:rPr>
        <w:t>Фейерверки, салюты, петарды, хлопушки и бенгальские огни — наверное, самые популярные товары перед зимними праздниками. В составе этих приспособлений зачастую содержится порох, химические добавки и некоторое количество металла, что делает их не самыми безобидными развлечениями. </w:t>
      </w:r>
      <w:r w:rsidRPr="005869A8"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5869A8">
        <w:rPr>
          <w:rFonts w:ascii="Times New Roman" w:hAnsi="Times New Roman" w:cs="Times New Roman"/>
          <w:sz w:val="28"/>
          <w:szCs w:val="28"/>
        </w:rPr>
        <w:t>Неисполнение правил эксплуатации или истекший срок годности пиротехники, а также оказавшиеся поблизости легковоспламеняющиеся материалы могут стать причиной пожара или другого несчастья. </w:t>
      </w:r>
      <w:r w:rsidRPr="005869A8">
        <w:rPr>
          <w:rFonts w:ascii="Times New Roman" w:hAnsi="Times New Roman" w:cs="Times New Roman"/>
          <w:sz w:val="28"/>
          <w:szCs w:val="28"/>
        </w:rPr>
        <w:br/>
        <w:t>На рынках или на улице могут продавать некачественный и опасный товар, поэтому приобретать пиротехнические изделия стоит только в специализированных торговых точках. Помните, что пиротехника не предназначена для детей — покупать и использовать ее могут только взрослые.</w:t>
      </w:r>
      <w:r w:rsidRPr="005869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69A8">
        <w:rPr>
          <w:rFonts w:ascii="Times New Roman" w:hAnsi="Times New Roman" w:cs="Times New Roman"/>
          <w:sz w:val="28"/>
          <w:szCs w:val="28"/>
        </w:rPr>
        <w:t>Обязательно проверяйте наличие сертификатов соответствия и пожарной безопасности, целостность упаковки и срок годности продукта.</w:t>
      </w:r>
      <w:r w:rsidRPr="005869A8">
        <w:rPr>
          <w:rFonts w:ascii="Times New Roman" w:hAnsi="Times New Roman" w:cs="Times New Roman"/>
          <w:sz w:val="28"/>
          <w:szCs w:val="28"/>
        </w:rPr>
        <w:br/>
        <w:t>Запрещается взрывать фейерверки, фонтаны или салюты в помещениях, местах большого скопления людей, вблизи от автозаправок, линий электропередач или газопроводов.</w:t>
      </w:r>
      <w:r w:rsidRPr="005869A8"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69A8">
        <w:rPr>
          <w:rFonts w:ascii="Times New Roman" w:hAnsi="Times New Roman" w:cs="Times New Roman"/>
          <w:sz w:val="28"/>
          <w:szCs w:val="28"/>
        </w:rPr>
        <w:t xml:space="preserve">Для запуска выбирайте открытую площадку, находящуюся в отдалении от жилого массива. Необходимо четко следовать инструкции по эксплуатации и отходить на достаточное расстояние после поджигания.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69A8">
        <w:rPr>
          <w:rFonts w:ascii="Times New Roman" w:hAnsi="Times New Roman" w:cs="Times New Roman"/>
          <w:sz w:val="28"/>
          <w:szCs w:val="28"/>
        </w:rPr>
        <w:t>Будьте внимательны и не позволяйте несовершеннолетним самостоятельно поджигать снаряд или находится в непосредственной близости от него во время его запуска. Храните фейерверки и салюты в недоступном для детей  месте, не носите пиротехнические изделия в карманах. Если ракета не запустилась, не стоит проверять причину этого слишком рано, выждите десять минут, после чего аккуратно залейте несработавший снаряд водой и утилизируйте его вместе с остальным мусором. </w:t>
      </w:r>
      <w:r w:rsidRPr="005869A8">
        <w:rPr>
          <w:rFonts w:ascii="Times New Roman" w:hAnsi="Times New Roman" w:cs="Times New Roman"/>
          <w:sz w:val="28"/>
          <w:szCs w:val="28"/>
        </w:rPr>
        <w:br/>
        <w:t>  Помните, что безопасность в Новый год напрямую зависит от правильного обращения с развлекательной пиротехникой. Берегите себя и своих близких!!!</w:t>
      </w:r>
    </w:p>
    <w:p w:rsidR="005869A8" w:rsidRPr="00DC2A70" w:rsidRDefault="005869A8" w:rsidP="005869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A70">
        <w:rPr>
          <w:rFonts w:ascii="Times New Roman" w:hAnsi="Times New Roman" w:cs="Times New Roman"/>
          <w:b/>
          <w:sz w:val="28"/>
          <w:szCs w:val="28"/>
        </w:rPr>
        <w:t>При возникновении пожара немедленно сообщите в пожарную охрану по телефону «101» или «112».</w:t>
      </w:r>
    </w:p>
    <w:p w:rsidR="006E6BDB" w:rsidRPr="005869A8" w:rsidRDefault="006E6BDB" w:rsidP="005869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6BDB" w:rsidRPr="005869A8" w:rsidSect="006E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869A8"/>
    <w:rsid w:val="005869A8"/>
    <w:rsid w:val="006E6BDB"/>
    <w:rsid w:val="00DC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1706</Characters>
  <Application>Microsoft Office Word</Application>
  <DocSecurity>0</DocSecurity>
  <Lines>14</Lines>
  <Paragraphs>4</Paragraphs>
  <ScaleCrop>false</ScaleCrop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user555</dc:creator>
  <cp:lastModifiedBy>user555</cp:lastModifiedBy>
  <cp:revision>3</cp:revision>
  <dcterms:created xsi:type="dcterms:W3CDTF">2023-12-18T04:30:00Z</dcterms:created>
  <dcterms:modified xsi:type="dcterms:W3CDTF">2023-12-18T04:34:00Z</dcterms:modified>
</cp:coreProperties>
</file>